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19/30/26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eines Grüftebaggers für die Hanse- und Universitätsstadt Rostock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